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C7" w:rsidRPr="002169C7" w:rsidRDefault="002169C7" w:rsidP="002169C7">
      <w:pPr>
        <w:tabs>
          <w:tab w:val="left" w:pos="8440"/>
          <w:tab w:val="left" w:pos="9090"/>
        </w:tabs>
        <w:spacing w:after="0" w:line="240" w:lineRule="auto"/>
        <w:ind w:right="270"/>
        <w:jc w:val="center"/>
        <w:rPr>
          <w:rFonts w:ascii="Georgia" w:hAnsi="Georgia"/>
          <w:b/>
          <w:sz w:val="24"/>
          <w:szCs w:val="24"/>
        </w:rPr>
      </w:pPr>
      <w:r w:rsidRPr="002169C7">
        <w:rPr>
          <w:rFonts w:ascii="Georgia" w:hAnsi="Georgia"/>
          <w:b/>
          <w:spacing w:val="-1"/>
          <w:sz w:val="24"/>
          <w:szCs w:val="24"/>
        </w:rPr>
        <w:t xml:space="preserve">ATTACHMENT </w:t>
      </w:r>
      <w:r w:rsidRPr="002169C7">
        <w:rPr>
          <w:rFonts w:ascii="Georgia" w:hAnsi="Georgia"/>
          <w:b/>
          <w:sz w:val="24"/>
          <w:szCs w:val="24"/>
        </w:rPr>
        <w:t>E</w:t>
      </w:r>
    </w:p>
    <w:p w:rsidR="002169C7" w:rsidRPr="002169C7" w:rsidRDefault="002169C7" w:rsidP="002169C7">
      <w:pPr>
        <w:pStyle w:val="Heading2"/>
        <w:tabs>
          <w:tab w:val="left" w:pos="9090"/>
        </w:tabs>
        <w:spacing w:before="55"/>
        <w:ind w:left="0" w:right="270"/>
        <w:jc w:val="center"/>
        <w:rPr>
          <w:rFonts w:ascii="Georgia" w:hAnsi="Georgia"/>
        </w:rPr>
      </w:pPr>
      <w:r w:rsidRPr="002169C7">
        <w:rPr>
          <w:rFonts w:ascii="Georgia" w:hAnsi="Georgia"/>
          <w:spacing w:val="-1"/>
        </w:rPr>
        <w:t>The</w:t>
      </w:r>
      <w:r w:rsidRPr="002169C7">
        <w:rPr>
          <w:rFonts w:ascii="Georgia" w:hAnsi="Georgia"/>
          <w:spacing w:val="1"/>
        </w:rPr>
        <w:t xml:space="preserve"> </w:t>
      </w:r>
      <w:r w:rsidRPr="002169C7">
        <w:rPr>
          <w:rFonts w:ascii="Georgia" w:hAnsi="Georgia"/>
          <w:spacing w:val="-1"/>
        </w:rPr>
        <w:t>Workforce</w:t>
      </w:r>
      <w:r w:rsidRPr="002169C7">
        <w:rPr>
          <w:rFonts w:ascii="Georgia" w:hAnsi="Georgia"/>
          <w:spacing w:val="1"/>
        </w:rPr>
        <w:t xml:space="preserve"> </w:t>
      </w:r>
      <w:r w:rsidRPr="002169C7">
        <w:rPr>
          <w:rFonts w:ascii="Georgia" w:hAnsi="Georgia"/>
          <w:spacing w:val="-1"/>
        </w:rPr>
        <w:t>Innovation</w:t>
      </w:r>
      <w:r w:rsidRPr="002169C7">
        <w:rPr>
          <w:rFonts w:ascii="Georgia" w:hAnsi="Georgia"/>
        </w:rPr>
        <w:t xml:space="preserve"> </w:t>
      </w:r>
      <w:r w:rsidRPr="002169C7">
        <w:rPr>
          <w:rFonts w:ascii="Georgia" w:hAnsi="Georgia"/>
          <w:spacing w:val="-1"/>
        </w:rPr>
        <w:t>and</w:t>
      </w:r>
      <w:r w:rsidRPr="002169C7">
        <w:rPr>
          <w:rFonts w:ascii="Georgia" w:hAnsi="Georgia"/>
        </w:rPr>
        <w:t xml:space="preserve"> </w:t>
      </w:r>
      <w:r w:rsidRPr="002169C7">
        <w:rPr>
          <w:rFonts w:ascii="Georgia" w:hAnsi="Georgia"/>
          <w:spacing w:val="-1"/>
        </w:rPr>
        <w:t>Opportunity</w:t>
      </w:r>
      <w:r w:rsidRPr="002169C7">
        <w:rPr>
          <w:rFonts w:ascii="Georgia" w:hAnsi="Georgia"/>
          <w:spacing w:val="1"/>
        </w:rPr>
        <w:t xml:space="preserve"> </w:t>
      </w:r>
      <w:r w:rsidRPr="002169C7">
        <w:rPr>
          <w:rFonts w:ascii="Georgia" w:hAnsi="Georgia"/>
          <w:spacing w:val="-1"/>
        </w:rPr>
        <w:t xml:space="preserve">Act </w:t>
      </w:r>
      <w:r>
        <w:rPr>
          <w:rFonts w:ascii="Georgia" w:hAnsi="Georgia"/>
          <w:spacing w:val="-1"/>
        </w:rPr>
        <w:t>One Stop Operator RFP</w:t>
      </w:r>
    </w:p>
    <w:p w:rsidR="002169C7" w:rsidRPr="002169C7" w:rsidRDefault="002169C7" w:rsidP="002169C7">
      <w:pPr>
        <w:tabs>
          <w:tab w:val="left" w:pos="8440"/>
          <w:tab w:val="left" w:pos="9090"/>
        </w:tabs>
        <w:spacing w:after="0" w:line="240" w:lineRule="auto"/>
        <w:ind w:right="270"/>
        <w:jc w:val="center"/>
        <w:rPr>
          <w:rFonts w:ascii="Georgia" w:hAnsi="Georgia"/>
          <w:b/>
          <w:spacing w:val="-1"/>
          <w:sz w:val="24"/>
          <w:szCs w:val="24"/>
        </w:rPr>
      </w:pPr>
      <w:r w:rsidRPr="002169C7">
        <w:rPr>
          <w:rFonts w:ascii="Georgia" w:hAnsi="Georgia"/>
          <w:b/>
          <w:spacing w:val="-1"/>
          <w:sz w:val="24"/>
          <w:szCs w:val="24"/>
        </w:rPr>
        <w:t>PROPRIETARY/CONFIDENTIAL</w:t>
      </w:r>
      <w:r w:rsidRPr="002169C7">
        <w:rPr>
          <w:rFonts w:ascii="Georgia" w:hAnsi="Georgia"/>
          <w:b/>
          <w:sz w:val="24"/>
          <w:szCs w:val="24"/>
        </w:rPr>
        <w:t xml:space="preserve"> </w:t>
      </w:r>
      <w:r w:rsidRPr="002169C7">
        <w:rPr>
          <w:rFonts w:ascii="Georgia" w:hAnsi="Georgia"/>
          <w:b/>
          <w:spacing w:val="-1"/>
          <w:sz w:val="24"/>
          <w:szCs w:val="24"/>
        </w:rPr>
        <w:t>INFORMATION</w:t>
      </w:r>
      <w:r w:rsidRPr="002169C7">
        <w:rPr>
          <w:rFonts w:ascii="Georgia" w:hAnsi="Georgia"/>
          <w:b/>
          <w:sz w:val="24"/>
          <w:szCs w:val="24"/>
        </w:rPr>
        <w:t xml:space="preserve"> </w:t>
      </w:r>
      <w:r w:rsidRPr="002169C7">
        <w:rPr>
          <w:rFonts w:ascii="Georgia" w:hAnsi="Georgia"/>
          <w:b/>
          <w:spacing w:val="-1"/>
          <w:sz w:val="24"/>
          <w:szCs w:val="24"/>
        </w:rPr>
        <w:t>IDENTIFICATION</w:t>
      </w:r>
    </w:p>
    <w:p w:rsidR="002169C7" w:rsidRPr="002169C7" w:rsidRDefault="002169C7" w:rsidP="002169C7">
      <w:pPr>
        <w:tabs>
          <w:tab w:val="left" w:pos="8440"/>
          <w:tab w:val="left" w:pos="9090"/>
        </w:tabs>
        <w:spacing w:after="0" w:line="240" w:lineRule="auto"/>
        <w:ind w:right="270"/>
        <w:jc w:val="both"/>
        <w:rPr>
          <w:rFonts w:ascii="Georgia" w:hAnsi="Georgia"/>
          <w:b/>
          <w:spacing w:val="43"/>
          <w:sz w:val="24"/>
          <w:szCs w:val="24"/>
        </w:rPr>
      </w:pPr>
    </w:p>
    <w:p w:rsidR="002169C7" w:rsidRPr="002169C7" w:rsidRDefault="002169C7" w:rsidP="002169C7">
      <w:pPr>
        <w:tabs>
          <w:tab w:val="left" w:pos="8440"/>
          <w:tab w:val="left" w:pos="9090"/>
        </w:tabs>
        <w:spacing w:before="55" w:line="480" w:lineRule="auto"/>
        <w:ind w:right="270"/>
        <w:jc w:val="both"/>
        <w:rPr>
          <w:rFonts w:ascii="Georgia" w:eastAsia="Arial" w:hAnsi="Georgia" w:cs="Arial"/>
          <w:sz w:val="24"/>
          <w:szCs w:val="24"/>
        </w:rPr>
      </w:pPr>
      <w:r w:rsidRPr="002169C7">
        <w:rPr>
          <w:rFonts w:ascii="Georgia" w:hAnsi="Georgia"/>
          <w:spacing w:val="-1"/>
          <w:sz w:val="24"/>
          <w:szCs w:val="24"/>
        </w:rPr>
        <w:t>NAME</w:t>
      </w:r>
      <w:r w:rsidRPr="002169C7">
        <w:rPr>
          <w:rFonts w:ascii="Georgia" w:hAnsi="Georgia"/>
          <w:spacing w:val="1"/>
          <w:sz w:val="24"/>
          <w:szCs w:val="24"/>
        </w:rPr>
        <w:t xml:space="preserve"> </w:t>
      </w:r>
      <w:r w:rsidRPr="002169C7">
        <w:rPr>
          <w:rFonts w:ascii="Georgia" w:hAnsi="Georgia"/>
          <w:sz w:val="24"/>
          <w:szCs w:val="24"/>
        </w:rPr>
        <w:t xml:space="preserve">OF </w:t>
      </w:r>
      <w:r w:rsidRPr="002169C7">
        <w:rPr>
          <w:rFonts w:ascii="Georgia" w:hAnsi="Georgia"/>
          <w:spacing w:val="-1"/>
          <w:sz w:val="24"/>
          <w:szCs w:val="24"/>
        </w:rPr>
        <w:t>FIRM/OFFEROR:</w:t>
      </w:r>
      <w:r w:rsidRPr="002169C7">
        <w:rPr>
          <w:rFonts w:ascii="Georgia" w:hAnsi="Georgia"/>
          <w:sz w:val="24"/>
          <w:szCs w:val="24"/>
        </w:rPr>
        <w:t xml:space="preserve"> </w:t>
      </w:r>
      <w:r w:rsidRPr="002169C7">
        <w:rPr>
          <w:rFonts w:ascii="Georgia" w:hAnsi="Georgia"/>
          <w:sz w:val="24"/>
          <w:szCs w:val="24"/>
          <w:u w:val="single" w:color="000000"/>
        </w:rPr>
        <w:t xml:space="preserve"> </w:t>
      </w:r>
      <w:r w:rsidRPr="002169C7">
        <w:rPr>
          <w:rFonts w:ascii="Georgia" w:hAnsi="Georgia"/>
          <w:sz w:val="24"/>
          <w:szCs w:val="24"/>
          <w:u w:val="single" w:color="000000"/>
        </w:rPr>
        <w:tab/>
      </w:r>
    </w:p>
    <w:p w:rsidR="002169C7" w:rsidRPr="002169C7" w:rsidRDefault="002169C7" w:rsidP="002169C7">
      <w:pPr>
        <w:pStyle w:val="BodyText"/>
        <w:tabs>
          <w:tab w:val="left" w:pos="9090"/>
          <w:tab w:val="left" w:pos="9463"/>
        </w:tabs>
        <w:spacing w:before="100" w:beforeAutospacing="1" w:after="100" w:afterAutospacing="1"/>
        <w:ind w:left="0" w:right="270" w:firstLine="0"/>
        <w:jc w:val="both"/>
        <w:rPr>
          <w:rFonts w:ascii="Georgia" w:eastAsia="Arial" w:hAnsi="Georgia" w:cs="Arial"/>
          <w:spacing w:val="-1"/>
        </w:rPr>
      </w:pPr>
      <w:r w:rsidRPr="002169C7">
        <w:rPr>
          <w:rFonts w:ascii="Georgia" w:eastAsia="Arial" w:hAnsi="Georgia" w:cs="Arial"/>
          <w:spacing w:val="-1"/>
        </w:rPr>
        <w:t>Trade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secrets</w:t>
      </w:r>
      <w:r w:rsidRPr="002169C7">
        <w:rPr>
          <w:rFonts w:ascii="Georgia" w:eastAsia="Arial" w:hAnsi="Georgia" w:cs="Arial"/>
          <w:spacing w:val="12"/>
        </w:rPr>
        <w:t xml:space="preserve"> </w:t>
      </w:r>
      <w:r w:rsidRPr="002169C7">
        <w:rPr>
          <w:rFonts w:ascii="Georgia" w:eastAsia="Arial" w:hAnsi="Georgia" w:cs="Arial"/>
        </w:rPr>
        <w:t>or</w:t>
      </w:r>
      <w:r w:rsidRPr="002169C7">
        <w:rPr>
          <w:rFonts w:ascii="Georgia" w:eastAsia="Arial" w:hAnsi="Georgia" w:cs="Arial"/>
          <w:spacing w:val="14"/>
        </w:rPr>
        <w:t xml:space="preserve"> </w:t>
      </w:r>
      <w:r w:rsidRPr="002169C7">
        <w:rPr>
          <w:rFonts w:ascii="Georgia" w:eastAsia="Arial" w:hAnsi="Georgia" w:cs="Arial"/>
          <w:spacing w:val="-1"/>
        </w:rPr>
        <w:t>proprietary</w:t>
      </w:r>
      <w:r w:rsidRPr="002169C7">
        <w:rPr>
          <w:rFonts w:ascii="Georgia" w:eastAsia="Arial" w:hAnsi="Georgia" w:cs="Arial"/>
          <w:spacing w:val="12"/>
        </w:rPr>
        <w:t xml:space="preserve"> </w:t>
      </w:r>
      <w:r w:rsidRPr="002169C7">
        <w:rPr>
          <w:rFonts w:ascii="Georgia" w:eastAsia="Arial" w:hAnsi="Georgia" w:cs="Arial"/>
          <w:spacing w:val="-1"/>
        </w:rPr>
        <w:t>information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submitted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</w:rPr>
        <w:t>by</w:t>
      </w:r>
      <w:r w:rsidRPr="002169C7">
        <w:rPr>
          <w:rFonts w:ascii="Georgia" w:eastAsia="Arial" w:hAnsi="Georgia" w:cs="Arial"/>
          <w:spacing w:val="12"/>
        </w:rPr>
        <w:t xml:space="preserve"> </w:t>
      </w:r>
      <w:r w:rsidRPr="002169C7">
        <w:rPr>
          <w:rFonts w:ascii="Georgia" w:eastAsia="Arial" w:hAnsi="Georgia" w:cs="Arial"/>
          <w:spacing w:val="-1"/>
        </w:rPr>
        <w:t>an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Offeror</w:t>
      </w:r>
      <w:r w:rsidRPr="002169C7">
        <w:rPr>
          <w:rFonts w:ascii="Georgia" w:eastAsia="Arial" w:hAnsi="Georgia" w:cs="Arial"/>
          <w:spacing w:val="14"/>
        </w:rPr>
        <w:t xml:space="preserve"> </w:t>
      </w:r>
      <w:r w:rsidRPr="002169C7">
        <w:rPr>
          <w:rFonts w:ascii="Georgia" w:eastAsia="Arial" w:hAnsi="Georgia" w:cs="Arial"/>
          <w:spacing w:val="-1"/>
        </w:rPr>
        <w:t>shall</w:t>
      </w:r>
      <w:r w:rsidRPr="002169C7">
        <w:rPr>
          <w:rFonts w:ascii="Georgia" w:eastAsia="Arial" w:hAnsi="Georgia" w:cs="Arial"/>
          <w:spacing w:val="14"/>
        </w:rPr>
        <w:t xml:space="preserve"> </w:t>
      </w:r>
      <w:r w:rsidRPr="002169C7">
        <w:rPr>
          <w:rFonts w:ascii="Georgia" w:eastAsia="Arial" w:hAnsi="Georgia" w:cs="Arial"/>
          <w:spacing w:val="-1"/>
        </w:rPr>
        <w:t>not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be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subject</w:t>
      </w:r>
      <w:r w:rsidRPr="002169C7">
        <w:rPr>
          <w:rFonts w:ascii="Georgia" w:eastAsia="Arial" w:hAnsi="Georgia" w:cs="Arial"/>
          <w:spacing w:val="12"/>
        </w:rPr>
        <w:t xml:space="preserve"> </w:t>
      </w:r>
      <w:r w:rsidRPr="002169C7">
        <w:rPr>
          <w:rFonts w:ascii="Georgia" w:eastAsia="Arial" w:hAnsi="Georgia" w:cs="Arial"/>
          <w:spacing w:val="-1"/>
        </w:rPr>
        <w:t>to</w:t>
      </w:r>
      <w:r w:rsidRPr="002169C7">
        <w:rPr>
          <w:rFonts w:ascii="Georgia" w:eastAsia="Arial" w:hAnsi="Georgia" w:cs="Arial"/>
          <w:spacing w:val="59"/>
        </w:rPr>
        <w:t xml:space="preserve"> </w:t>
      </w:r>
      <w:r w:rsidRPr="002169C7">
        <w:rPr>
          <w:rFonts w:ascii="Georgia" w:eastAsia="Arial" w:hAnsi="Georgia" w:cs="Arial"/>
          <w:spacing w:val="-1"/>
        </w:rPr>
        <w:t>public</w:t>
      </w:r>
      <w:r w:rsidRPr="002169C7">
        <w:rPr>
          <w:rFonts w:ascii="Georgia" w:eastAsia="Arial" w:hAnsi="Georgia" w:cs="Arial"/>
          <w:spacing w:val="31"/>
        </w:rPr>
        <w:t xml:space="preserve"> </w:t>
      </w:r>
      <w:r w:rsidRPr="002169C7">
        <w:rPr>
          <w:rFonts w:ascii="Georgia" w:eastAsia="Arial" w:hAnsi="Georgia" w:cs="Arial"/>
          <w:spacing w:val="-1"/>
        </w:rPr>
        <w:t>disclosure</w:t>
      </w:r>
      <w:r w:rsidRPr="002169C7">
        <w:rPr>
          <w:rFonts w:ascii="Georgia" w:eastAsia="Arial" w:hAnsi="Georgia" w:cs="Arial"/>
          <w:spacing w:val="32"/>
        </w:rPr>
        <w:t xml:space="preserve"> </w:t>
      </w:r>
      <w:r w:rsidRPr="002169C7">
        <w:rPr>
          <w:rFonts w:ascii="Georgia" w:eastAsia="Arial" w:hAnsi="Georgia" w:cs="Arial"/>
          <w:spacing w:val="-1"/>
        </w:rPr>
        <w:t>under</w:t>
      </w:r>
      <w:r w:rsidRPr="002169C7">
        <w:rPr>
          <w:rFonts w:ascii="Georgia" w:eastAsia="Arial" w:hAnsi="Georgia" w:cs="Arial"/>
          <w:spacing w:val="30"/>
        </w:rPr>
        <w:t xml:space="preserve"> </w:t>
      </w:r>
      <w:r w:rsidRPr="002169C7">
        <w:rPr>
          <w:rFonts w:ascii="Georgia" w:eastAsia="Arial" w:hAnsi="Georgia" w:cs="Arial"/>
        </w:rPr>
        <w:t>the</w:t>
      </w:r>
      <w:r w:rsidRPr="002169C7">
        <w:rPr>
          <w:rFonts w:ascii="Georgia" w:eastAsia="Arial" w:hAnsi="Georgia" w:cs="Arial"/>
          <w:spacing w:val="32"/>
        </w:rPr>
        <w:t xml:space="preserve"> </w:t>
      </w:r>
      <w:r w:rsidRPr="002169C7">
        <w:rPr>
          <w:rFonts w:ascii="Georgia" w:eastAsia="Arial" w:hAnsi="Georgia" w:cs="Arial"/>
          <w:spacing w:val="-1"/>
        </w:rPr>
        <w:t>Virginia</w:t>
      </w:r>
      <w:r w:rsidRPr="002169C7">
        <w:rPr>
          <w:rFonts w:ascii="Georgia" w:eastAsia="Arial" w:hAnsi="Georgia" w:cs="Arial"/>
          <w:spacing w:val="32"/>
        </w:rPr>
        <w:t xml:space="preserve"> </w:t>
      </w:r>
      <w:r w:rsidRPr="002169C7">
        <w:rPr>
          <w:rFonts w:ascii="Georgia" w:eastAsia="Arial" w:hAnsi="Georgia" w:cs="Arial"/>
          <w:spacing w:val="-1"/>
        </w:rPr>
        <w:t>Freedom</w:t>
      </w:r>
      <w:r w:rsidRPr="002169C7">
        <w:rPr>
          <w:rFonts w:ascii="Georgia" w:eastAsia="Arial" w:hAnsi="Georgia" w:cs="Arial"/>
          <w:spacing w:val="33"/>
        </w:rPr>
        <w:t xml:space="preserve"> </w:t>
      </w:r>
      <w:r w:rsidRPr="002169C7">
        <w:rPr>
          <w:rFonts w:ascii="Georgia" w:eastAsia="Arial" w:hAnsi="Georgia" w:cs="Arial"/>
          <w:spacing w:val="-1"/>
        </w:rPr>
        <w:t>of</w:t>
      </w:r>
      <w:r w:rsidRPr="002169C7">
        <w:rPr>
          <w:rFonts w:ascii="Georgia" w:eastAsia="Arial" w:hAnsi="Georgia" w:cs="Arial"/>
          <w:spacing w:val="32"/>
        </w:rPr>
        <w:t xml:space="preserve"> </w:t>
      </w:r>
      <w:r w:rsidRPr="002169C7">
        <w:rPr>
          <w:rFonts w:ascii="Georgia" w:eastAsia="Arial" w:hAnsi="Georgia" w:cs="Arial"/>
          <w:spacing w:val="-1"/>
        </w:rPr>
        <w:t>Information</w:t>
      </w:r>
      <w:r w:rsidRPr="002169C7">
        <w:rPr>
          <w:rFonts w:ascii="Georgia" w:eastAsia="Arial" w:hAnsi="Georgia" w:cs="Arial"/>
          <w:spacing w:val="30"/>
        </w:rPr>
        <w:t xml:space="preserve"> </w:t>
      </w:r>
      <w:r w:rsidRPr="002169C7">
        <w:rPr>
          <w:rFonts w:ascii="Georgia" w:eastAsia="Arial" w:hAnsi="Georgia" w:cs="Arial"/>
        </w:rPr>
        <w:t>Act;</w:t>
      </w:r>
      <w:r w:rsidRPr="002169C7">
        <w:rPr>
          <w:rFonts w:ascii="Georgia" w:eastAsia="Arial" w:hAnsi="Georgia" w:cs="Arial"/>
          <w:spacing w:val="27"/>
        </w:rPr>
        <w:t xml:space="preserve"> </w:t>
      </w:r>
      <w:r w:rsidRPr="002169C7">
        <w:rPr>
          <w:rFonts w:ascii="Georgia" w:eastAsia="Arial" w:hAnsi="Georgia" w:cs="Arial"/>
          <w:spacing w:val="-1"/>
        </w:rPr>
        <w:t>however,</w:t>
      </w:r>
      <w:r w:rsidRPr="002169C7">
        <w:rPr>
          <w:rFonts w:ascii="Georgia" w:eastAsia="Arial" w:hAnsi="Georgia" w:cs="Arial"/>
          <w:spacing w:val="32"/>
        </w:rPr>
        <w:t xml:space="preserve"> </w:t>
      </w:r>
      <w:r w:rsidRPr="002169C7">
        <w:rPr>
          <w:rFonts w:ascii="Georgia" w:eastAsia="Arial" w:hAnsi="Georgia" w:cs="Arial"/>
        </w:rPr>
        <w:t>the</w:t>
      </w:r>
      <w:r w:rsidRPr="002169C7">
        <w:rPr>
          <w:rFonts w:ascii="Georgia" w:eastAsia="Arial" w:hAnsi="Georgia" w:cs="Arial"/>
          <w:spacing w:val="32"/>
        </w:rPr>
        <w:t xml:space="preserve"> </w:t>
      </w:r>
      <w:r w:rsidRPr="002169C7">
        <w:rPr>
          <w:rFonts w:ascii="Georgia" w:eastAsia="Arial" w:hAnsi="Georgia" w:cs="Arial"/>
          <w:spacing w:val="-1"/>
        </w:rPr>
        <w:t>Offeror</w:t>
      </w:r>
      <w:r w:rsidRPr="002169C7">
        <w:rPr>
          <w:rFonts w:ascii="Georgia" w:eastAsia="Arial" w:hAnsi="Georgia" w:cs="Arial"/>
          <w:spacing w:val="47"/>
        </w:rPr>
        <w:t xml:space="preserve"> </w:t>
      </w:r>
      <w:r w:rsidRPr="002169C7">
        <w:rPr>
          <w:rFonts w:ascii="Georgia" w:eastAsia="Arial" w:hAnsi="Georgia" w:cs="Arial"/>
        </w:rPr>
        <w:t>must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invoke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the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protections</w:t>
      </w:r>
      <w:r w:rsidRPr="002169C7">
        <w:rPr>
          <w:rFonts w:ascii="Georgia" w:eastAsia="Arial" w:hAnsi="Georgia" w:cs="Arial"/>
          <w:spacing w:val="14"/>
        </w:rPr>
        <w:t xml:space="preserve"> </w:t>
      </w:r>
      <w:r w:rsidRPr="002169C7">
        <w:rPr>
          <w:rFonts w:ascii="Georgia" w:eastAsia="Arial" w:hAnsi="Georgia" w:cs="Arial"/>
          <w:spacing w:val="-1"/>
        </w:rPr>
        <w:t>of</w:t>
      </w:r>
      <w:r w:rsidRPr="002169C7">
        <w:rPr>
          <w:rFonts w:ascii="Georgia" w:eastAsia="Arial" w:hAnsi="Georgia" w:cs="Arial"/>
          <w:spacing w:val="17"/>
        </w:rPr>
        <w:t xml:space="preserve"> </w:t>
      </w:r>
      <w:r w:rsidRPr="002169C7">
        <w:rPr>
          <w:rFonts w:ascii="Georgia" w:eastAsia="Arial" w:hAnsi="Georgia" w:cs="Arial"/>
          <w:spacing w:val="-1"/>
        </w:rPr>
        <w:t>Va.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Code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</w:rPr>
        <w:t>§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2.2-4342.F</w:t>
      </w:r>
      <w:r w:rsidRPr="002169C7">
        <w:rPr>
          <w:rFonts w:ascii="Georgia" w:eastAsia="Arial" w:hAnsi="Georgia" w:cs="Arial"/>
          <w:spacing w:val="14"/>
        </w:rPr>
        <w:t xml:space="preserve"> </w:t>
      </w:r>
      <w:r w:rsidRPr="002169C7">
        <w:rPr>
          <w:rFonts w:ascii="Georgia" w:eastAsia="Arial" w:hAnsi="Georgia" w:cs="Arial"/>
          <w:spacing w:val="-1"/>
        </w:rPr>
        <w:t>in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writing,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either</w:t>
      </w:r>
      <w:r w:rsidRPr="002169C7">
        <w:rPr>
          <w:rFonts w:ascii="Georgia" w:eastAsia="Arial" w:hAnsi="Georgia" w:cs="Arial"/>
          <w:spacing w:val="14"/>
        </w:rPr>
        <w:t xml:space="preserve"> </w:t>
      </w:r>
      <w:r w:rsidRPr="002169C7">
        <w:rPr>
          <w:rFonts w:ascii="Georgia" w:eastAsia="Arial" w:hAnsi="Georgia" w:cs="Arial"/>
          <w:spacing w:val="-1"/>
        </w:rPr>
        <w:t>before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</w:rPr>
        <w:t>or</w:t>
      </w:r>
      <w:r w:rsidRPr="002169C7">
        <w:rPr>
          <w:rFonts w:ascii="Georgia" w:eastAsia="Arial" w:hAnsi="Georgia" w:cs="Arial"/>
          <w:spacing w:val="14"/>
        </w:rPr>
        <w:t xml:space="preserve"> </w:t>
      </w:r>
      <w:r w:rsidRPr="002169C7">
        <w:rPr>
          <w:rFonts w:ascii="Georgia" w:eastAsia="Arial" w:hAnsi="Georgia" w:cs="Arial"/>
        </w:rPr>
        <w:t>at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the</w:t>
      </w:r>
      <w:r w:rsidRPr="002169C7">
        <w:rPr>
          <w:rFonts w:ascii="Georgia" w:eastAsia="Arial" w:hAnsi="Georgia" w:cs="Arial"/>
          <w:spacing w:val="67"/>
        </w:rPr>
        <w:t xml:space="preserve"> </w:t>
      </w:r>
      <w:r w:rsidRPr="002169C7">
        <w:rPr>
          <w:rFonts w:ascii="Georgia" w:eastAsia="Arial" w:hAnsi="Georgia" w:cs="Arial"/>
        </w:rPr>
        <w:t>time</w:t>
      </w:r>
      <w:r w:rsidRPr="002169C7">
        <w:rPr>
          <w:rFonts w:ascii="Georgia" w:eastAsia="Arial" w:hAnsi="Georgia" w:cs="Arial"/>
          <w:spacing w:val="6"/>
        </w:rPr>
        <w:t xml:space="preserve"> </w:t>
      </w:r>
      <w:r w:rsidRPr="002169C7">
        <w:rPr>
          <w:rFonts w:ascii="Georgia" w:eastAsia="Arial" w:hAnsi="Georgia" w:cs="Arial"/>
          <w:spacing w:val="-1"/>
        </w:rPr>
        <w:t>the</w:t>
      </w:r>
      <w:r w:rsidRPr="002169C7">
        <w:rPr>
          <w:rFonts w:ascii="Georgia" w:eastAsia="Arial" w:hAnsi="Georgia" w:cs="Arial"/>
          <w:spacing w:val="6"/>
        </w:rPr>
        <w:t xml:space="preserve"> </w:t>
      </w:r>
      <w:r w:rsidRPr="002169C7">
        <w:rPr>
          <w:rFonts w:ascii="Georgia" w:eastAsia="Arial" w:hAnsi="Georgia" w:cs="Arial"/>
          <w:spacing w:val="-1"/>
        </w:rPr>
        <w:t>data</w:t>
      </w:r>
      <w:r w:rsidRPr="002169C7">
        <w:rPr>
          <w:rFonts w:ascii="Georgia" w:eastAsia="Arial" w:hAnsi="Georgia" w:cs="Arial"/>
          <w:spacing w:val="6"/>
        </w:rPr>
        <w:t xml:space="preserve"> </w:t>
      </w:r>
      <w:r w:rsidRPr="002169C7">
        <w:rPr>
          <w:rFonts w:ascii="Georgia" w:eastAsia="Arial" w:hAnsi="Georgia" w:cs="Arial"/>
        </w:rPr>
        <w:t>or</w:t>
      </w:r>
      <w:r w:rsidRPr="002169C7">
        <w:rPr>
          <w:rFonts w:ascii="Georgia" w:eastAsia="Arial" w:hAnsi="Georgia" w:cs="Arial"/>
          <w:spacing w:val="4"/>
        </w:rPr>
        <w:t xml:space="preserve"> </w:t>
      </w:r>
      <w:r w:rsidRPr="002169C7">
        <w:rPr>
          <w:rFonts w:ascii="Georgia" w:eastAsia="Arial" w:hAnsi="Georgia" w:cs="Arial"/>
          <w:spacing w:val="-1"/>
        </w:rPr>
        <w:t>other</w:t>
      </w:r>
      <w:r w:rsidRPr="002169C7">
        <w:rPr>
          <w:rFonts w:ascii="Georgia" w:eastAsia="Arial" w:hAnsi="Georgia" w:cs="Arial"/>
          <w:spacing w:val="4"/>
        </w:rPr>
        <w:t xml:space="preserve"> </w:t>
      </w:r>
      <w:r w:rsidRPr="002169C7">
        <w:rPr>
          <w:rFonts w:ascii="Georgia" w:eastAsia="Arial" w:hAnsi="Georgia" w:cs="Arial"/>
          <w:spacing w:val="-1"/>
        </w:rPr>
        <w:t>material</w:t>
      </w:r>
      <w:r w:rsidRPr="002169C7">
        <w:rPr>
          <w:rFonts w:ascii="Georgia" w:eastAsia="Arial" w:hAnsi="Georgia" w:cs="Arial"/>
          <w:spacing w:val="4"/>
        </w:rPr>
        <w:t xml:space="preserve"> </w:t>
      </w:r>
      <w:r w:rsidRPr="002169C7">
        <w:rPr>
          <w:rFonts w:ascii="Georgia" w:eastAsia="Arial" w:hAnsi="Georgia" w:cs="Arial"/>
          <w:spacing w:val="-1"/>
        </w:rPr>
        <w:t>is</w:t>
      </w:r>
      <w:r w:rsidRPr="002169C7">
        <w:rPr>
          <w:rFonts w:ascii="Georgia" w:eastAsia="Arial" w:hAnsi="Georgia" w:cs="Arial"/>
          <w:spacing w:val="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submitted.</w:t>
      </w:r>
      <w:r w:rsidRPr="002169C7">
        <w:rPr>
          <w:rFonts w:ascii="Georgia" w:eastAsia="Arial" w:hAnsi="Georgia" w:cs="Arial"/>
        </w:rPr>
        <w:t xml:space="preserve"> </w:t>
      </w:r>
      <w:r w:rsidRPr="002169C7">
        <w:rPr>
          <w:rFonts w:ascii="Georgia" w:eastAsia="Arial" w:hAnsi="Georgia" w:cs="Arial"/>
          <w:spacing w:val="3"/>
        </w:rPr>
        <w:t xml:space="preserve"> </w:t>
      </w:r>
      <w:r w:rsidRPr="002169C7">
        <w:rPr>
          <w:rFonts w:ascii="Georgia" w:eastAsia="Arial" w:hAnsi="Georgia" w:cs="Arial"/>
        </w:rPr>
        <w:t>The</w:t>
      </w:r>
      <w:r w:rsidRPr="002169C7">
        <w:rPr>
          <w:rFonts w:ascii="Georgia" w:eastAsia="Arial" w:hAnsi="Georgia" w:cs="Arial"/>
          <w:spacing w:val="6"/>
        </w:rPr>
        <w:t xml:space="preserve"> </w:t>
      </w:r>
      <w:r w:rsidRPr="002169C7">
        <w:rPr>
          <w:rFonts w:ascii="Georgia" w:eastAsia="Arial" w:hAnsi="Georgia" w:cs="Arial"/>
          <w:spacing w:val="-1"/>
        </w:rPr>
        <w:t>written</w:t>
      </w:r>
      <w:r w:rsidRPr="002169C7">
        <w:rPr>
          <w:rFonts w:ascii="Georgia" w:eastAsia="Arial" w:hAnsi="Georgia" w:cs="Arial"/>
          <w:spacing w:val="6"/>
        </w:rPr>
        <w:t xml:space="preserve"> </w:t>
      </w:r>
      <w:r w:rsidRPr="002169C7">
        <w:rPr>
          <w:rFonts w:ascii="Georgia" w:eastAsia="Arial" w:hAnsi="Georgia" w:cs="Arial"/>
          <w:spacing w:val="-1"/>
        </w:rPr>
        <w:t>notice</w:t>
      </w:r>
      <w:r w:rsidRPr="002169C7">
        <w:rPr>
          <w:rFonts w:ascii="Georgia" w:eastAsia="Arial" w:hAnsi="Georgia" w:cs="Arial"/>
          <w:spacing w:val="6"/>
        </w:rPr>
        <w:t xml:space="preserve"> </w:t>
      </w:r>
      <w:r w:rsidRPr="002169C7">
        <w:rPr>
          <w:rFonts w:ascii="Georgia" w:eastAsia="Arial" w:hAnsi="Georgia" w:cs="Arial"/>
          <w:spacing w:val="-1"/>
        </w:rPr>
        <w:t>must</w:t>
      </w:r>
      <w:r w:rsidRPr="002169C7">
        <w:rPr>
          <w:rFonts w:ascii="Georgia" w:eastAsia="Arial" w:hAnsi="Georgia" w:cs="Arial"/>
          <w:spacing w:val="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specifically</w:t>
      </w:r>
      <w:r w:rsidRPr="002169C7">
        <w:rPr>
          <w:rFonts w:ascii="Georgia" w:eastAsia="Arial" w:hAnsi="Georgia" w:cs="Arial"/>
          <w:spacing w:val="2"/>
        </w:rPr>
        <w:t xml:space="preserve"> </w:t>
      </w:r>
      <w:r w:rsidRPr="002169C7">
        <w:rPr>
          <w:rFonts w:ascii="Georgia" w:eastAsia="Arial" w:hAnsi="Georgia" w:cs="Arial"/>
        </w:rPr>
        <w:t>identify</w:t>
      </w:r>
      <w:r w:rsidRPr="002169C7">
        <w:rPr>
          <w:rFonts w:ascii="Georgia" w:eastAsia="Arial" w:hAnsi="Georgia" w:cs="Arial"/>
          <w:spacing w:val="71"/>
        </w:rPr>
        <w:t xml:space="preserve"> </w:t>
      </w:r>
      <w:r w:rsidRPr="002169C7">
        <w:rPr>
          <w:rFonts w:ascii="Georgia" w:eastAsia="Arial" w:hAnsi="Georgia" w:cs="Arial"/>
        </w:rPr>
        <w:t>the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data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</w:rPr>
        <w:t>or</w:t>
      </w:r>
      <w:r w:rsidRPr="002169C7">
        <w:rPr>
          <w:rFonts w:ascii="Georgia" w:eastAsia="Arial" w:hAnsi="Georgia" w:cs="Arial"/>
          <w:spacing w:val="14"/>
        </w:rPr>
        <w:t xml:space="preserve"> </w:t>
      </w:r>
      <w:r w:rsidRPr="002169C7">
        <w:rPr>
          <w:rFonts w:ascii="Georgia" w:eastAsia="Arial" w:hAnsi="Georgia" w:cs="Arial"/>
          <w:spacing w:val="-1"/>
        </w:rPr>
        <w:t>materials</w:t>
      </w:r>
      <w:r w:rsidRPr="002169C7">
        <w:rPr>
          <w:rFonts w:ascii="Georgia" w:eastAsia="Arial" w:hAnsi="Georgia" w:cs="Arial"/>
          <w:spacing w:val="14"/>
        </w:rPr>
        <w:t xml:space="preserve"> </w:t>
      </w:r>
      <w:r w:rsidRPr="002169C7">
        <w:rPr>
          <w:rFonts w:ascii="Georgia" w:eastAsia="Arial" w:hAnsi="Georgia" w:cs="Arial"/>
          <w:spacing w:val="-1"/>
        </w:rPr>
        <w:t>to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</w:rPr>
        <w:t>be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protected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including</w:t>
      </w:r>
      <w:r w:rsidRPr="002169C7">
        <w:rPr>
          <w:rFonts w:ascii="Georgia" w:eastAsia="Arial" w:hAnsi="Georgia" w:cs="Arial"/>
          <w:spacing w:val="13"/>
        </w:rPr>
        <w:t xml:space="preserve"> </w:t>
      </w:r>
      <w:r w:rsidRPr="002169C7">
        <w:rPr>
          <w:rFonts w:ascii="Georgia" w:eastAsia="Arial" w:hAnsi="Georgia" w:cs="Arial"/>
        </w:rPr>
        <w:t>the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section</w:t>
      </w:r>
      <w:r w:rsidRPr="002169C7">
        <w:rPr>
          <w:rFonts w:ascii="Georgia" w:eastAsia="Arial" w:hAnsi="Georgia" w:cs="Arial"/>
          <w:spacing w:val="13"/>
        </w:rPr>
        <w:t xml:space="preserve"> </w:t>
      </w:r>
      <w:r w:rsidRPr="002169C7">
        <w:rPr>
          <w:rFonts w:ascii="Georgia" w:eastAsia="Arial" w:hAnsi="Georgia" w:cs="Arial"/>
          <w:spacing w:val="-1"/>
        </w:rPr>
        <w:t>of</w:t>
      </w:r>
      <w:r w:rsidRPr="002169C7">
        <w:rPr>
          <w:rFonts w:ascii="Georgia" w:eastAsia="Arial" w:hAnsi="Georgia" w:cs="Arial"/>
          <w:spacing w:val="17"/>
        </w:rPr>
        <w:t xml:space="preserve"> </w:t>
      </w:r>
      <w:r w:rsidRPr="002169C7">
        <w:rPr>
          <w:rFonts w:ascii="Georgia" w:eastAsia="Arial" w:hAnsi="Georgia" w:cs="Arial"/>
        </w:rPr>
        <w:t>the</w:t>
      </w:r>
      <w:r w:rsidRPr="002169C7">
        <w:rPr>
          <w:rFonts w:ascii="Georgia" w:eastAsia="Arial" w:hAnsi="Georgia" w:cs="Arial"/>
          <w:spacing w:val="13"/>
        </w:rPr>
        <w:t xml:space="preserve"> </w:t>
      </w:r>
      <w:r w:rsidRPr="002169C7">
        <w:rPr>
          <w:rFonts w:ascii="Georgia" w:eastAsia="Arial" w:hAnsi="Georgia" w:cs="Arial"/>
          <w:spacing w:val="-1"/>
        </w:rPr>
        <w:t>proposal</w:t>
      </w:r>
      <w:r w:rsidRPr="002169C7">
        <w:rPr>
          <w:rFonts w:ascii="Georgia" w:eastAsia="Arial" w:hAnsi="Georgia" w:cs="Arial"/>
          <w:spacing w:val="14"/>
        </w:rPr>
        <w:t xml:space="preserve"> </w:t>
      </w:r>
      <w:r w:rsidRPr="002169C7">
        <w:rPr>
          <w:rFonts w:ascii="Georgia" w:eastAsia="Arial" w:hAnsi="Georgia" w:cs="Arial"/>
          <w:spacing w:val="-1"/>
        </w:rPr>
        <w:t>in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which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it</w:t>
      </w:r>
      <w:r w:rsidRPr="002169C7">
        <w:rPr>
          <w:rFonts w:ascii="Georgia" w:eastAsia="Arial" w:hAnsi="Georgia" w:cs="Arial"/>
          <w:spacing w:val="1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is</w:t>
      </w:r>
      <w:r w:rsidRPr="002169C7">
        <w:rPr>
          <w:rFonts w:ascii="Georgia" w:eastAsia="Arial" w:hAnsi="Georgia" w:cs="Arial"/>
          <w:spacing w:val="61"/>
        </w:rPr>
        <w:t xml:space="preserve"> </w:t>
      </w:r>
      <w:r w:rsidRPr="002169C7">
        <w:rPr>
          <w:rFonts w:ascii="Georgia" w:eastAsia="Arial" w:hAnsi="Georgia" w:cs="Arial"/>
          <w:spacing w:val="-1"/>
        </w:rPr>
        <w:t>contained</w:t>
      </w:r>
      <w:r w:rsidRPr="002169C7">
        <w:rPr>
          <w:rFonts w:ascii="Georgia" w:eastAsia="Arial" w:hAnsi="Georgia" w:cs="Arial"/>
          <w:spacing w:val="20"/>
        </w:rPr>
        <w:t xml:space="preserve"> </w:t>
      </w:r>
      <w:r w:rsidRPr="002169C7">
        <w:rPr>
          <w:rFonts w:ascii="Georgia" w:eastAsia="Arial" w:hAnsi="Georgia" w:cs="Arial"/>
          <w:spacing w:val="-1"/>
        </w:rPr>
        <w:t>and</w:t>
      </w:r>
      <w:r w:rsidRPr="002169C7">
        <w:rPr>
          <w:rFonts w:ascii="Georgia" w:eastAsia="Arial" w:hAnsi="Georgia" w:cs="Arial"/>
          <w:spacing w:val="23"/>
        </w:rPr>
        <w:t xml:space="preserve"> </w:t>
      </w:r>
      <w:r w:rsidRPr="002169C7">
        <w:rPr>
          <w:rFonts w:ascii="Georgia" w:eastAsia="Arial" w:hAnsi="Georgia" w:cs="Arial"/>
          <w:spacing w:val="-1"/>
        </w:rPr>
        <w:t>the</w:t>
      </w:r>
      <w:r w:rsidRPr="002169C7">
        <w:rPr>
          <w:rFonts w:ascii="Georgia" w:eastAsia="Arial" w:hAnsi="Georgia" w:cs="Arial"/>
          <w:spacing w:val="23"/>
        </w:rPr>
        <w:t xml:space="preserve"> </w:t>
      </w:r>
      <w:r w:rsidRPr="002169C7">
        <w:rPr>
          <w:rFonts w:ascii="Georgia" w:eastAsia="Arial" w:hAnsi="Georgia" w:cs="Arial"/>
          <w:spacing w:val="-1"/>
        </w:rPr>
        <w:t>page</w:t>
      </w:r>
      <w:r w:rsidRPr="002169C7">
        <w:rPr>
          <w:rFonts w:ascii="Georgia" w:eastAsia="Arial" w:hAnsi="Georgia" w:cs="Arial"/>
          <w:spacing w:val="23"/>
        </w:rPr>
        <w:t xml:space="preserve"> </w:t>
      </w:r>
      <w:r w:rsidRPr="002169C7">
        <w:rPr>
          <w:rFonts w:ascii="Georgia" w:eastAsia="Arial" w:hAnsi="Georgia" w:cs="Arial"/>
          <w:spacing w:val="-1"/>
        </w:rPr>
        <w:t>numbers,</w:t>
      </w:r>
      <w:r w:rsidRPr="002169C7">
        <w:rPr>
          <w:rFonts w:ascii="Georgia" w:eastAsia="Arial" w:hAnsi="Georgia" w:cs="Arial"/>
          <w:spacing w:val="22"/>
        </w:rPr>
        <w:t xml:space="preserve"> </w:t>
      </w:r>
      <w:r w:rsidRPr="002169C7">
        <w:rPr>
          <w:rFonts w:ascii="Georgia" w:eastAsia="Arial" w:hAnsi="Georgia" w:cs="Arial"/>
          <w:spacing w:val="-1"/>
        </w:rPr>
        <w:t>and</w:t>
      </w:r>
      <w:r w:rsidRPr="002169C7">
        <w:rPr>
          <w:rFonts w:ascii="Georgia" w:eastAsia="Arial" w:hAnsi="Georgia" w:cs="Arial"/>
          <w:spacing w:val="23"/>
        </w:rPr>
        <w:t xml:space="preserve"> </w:t>
      </w:r>
      <w:r w:rsidRPr="002169C7">
        <w:rPr>
          <w:rFonts w:ascii="Georgia" w:eastAsia="Arial" w:hAnsi="Georgia" w:cs="Arial"/>
          <w:spacing w:val="-1"/>
        </w:rPr>
        <w:t>state</w:t>
      </w:r>
      <w:r w:rsidRPr="002169C7">
        <w:rPr>
          <w:rFonts w:ascii="Georgia" w:eastAsia="Arial" w:hAnsi="Georgia" w:cs="Arial"/>
          <w:spacing w:val="20"/>
        </w:rPr>
        <w:t xml:space="preserve"> </w:t>
      </w:r>
      <w:r w:rsidRPr="002169C7">
        <w:rPr>
          <w:rFonts w:ascii="Georgia" w:eastAsia="Arial" w:hAnsi="Georgia" w:cs="Arial"/>
        </w:rPr>
        <w:t>the</w:t>
      </w:r>
      <w:r w:rsidRPr="002169C7">
        <w:rPr>
          <w:rFonts w:ascii="Georgia" w:eastAsia="Arial" w:hAnsi="Georgia" w:cs="Arial"/>
          <w:spacing w:val="23"/>
        </w:rPr>
        <w:t xml:space="preserve"> </w:t>
      </w:r>
      <w:r w:rsidRPr="002169C7">
        <w:rPr>
          <w:rFonts w:ascii="Georgia" w:eastAsia="Arial" w:hAnsi="Georgia" w:cs="Arial"/>
          <w:spacing w:val="-1"/>
        </w:rPr>
        <w:t>reasons</w:t>
      </w:r>
      <w:r w:rsidRPr="002169C7">
        <w:rPr>
          <w:rFonts w:ascii="Georgia" w:eastAsia="Arial" w:hAnsi="Georgia" w:cs="Arial"/>
          <w:spacing w:val="22"/>
        </w:rPr>
        <w:t xml:space="preserve"> </w:t>
      </w:r>
      <w:r w:rsidRPr="002169C7">
        <w:rPr>
          <w:rFonts w:ascii="Georgia" w:eastAsia="Arial" w:hAnsi="Georgia" w:cs="Arial"/>
          <w:spacing w:val="-1"/>
        </w:rPr>
        <w:t>why</w:t>
      </w:r>
      <w:r w:rsidRPr="002169C7">
        <w:rPr>
          <w:rFonts w:ascii="Georgia" w:eastAsia="Arial" w:hAnsi="Georgia" w:cs="Arial"/>
          <w:spacing w:val="19"/>
        </w:rPr>
        <w:t xml:space="preserve"> </w:t>
      </w:r>
      <w:r w:rsidRPr="002169C7">
        <w:rPr>
          <w:rFonts w:ascii="Georgia" w:eastAsia="Arial" w:hAnsi="Georgia" w:cs="Arial"/>
          <w:spacing w:val="-1"/>
        </w:rPr>
        <w:t>protection</w:t>
      </w:r>
      <w:r w:rsidRPr="002169C7">
        <w:rPr>
          <w:rFonts w:ascii="Georgia" w:eastAsia="Arial" w:hAnsi="Georgia" w:cs="Arial"/>
          <w:spacing w:val="23"/>
        </w:rPr>
        <w:t xml:space="preserve"> </w:t>
      </w:r>
      <w:r w:rsidRPr="002169C7">
        <w:rPr>
          <w:rFonts w:ascii="Georgia" w:eastAsia="Arial" w:hAnsi="Georgia" w:cs="Arial"/>
          <w:spacing w:val="-1"/>
        </w:rPr>
        <w:t>is</w:t>
      </w:r>
      <w:r w:rsidRPr="002169C7">
        <w:rPr>
          <w:rFonts w:ascii="Georgia" w:eastAsia="Arial" w:hAnsi="Georgia" w:cs="Arial"/>
          <w:spacing w:val="22"/>
        </w:rPr>
        <w:t xml:space="preserve"> </w:t>
      </w:r>
      <w:r w:rsidRPr="002169C7">
        <w:rPr>
          <w:rFonts w:ascii="Georgia" w:eastAsia="Arial" w:hAnsi="Georgia" w:cs="Arial"/>
          <w:spacing w:val="-1"/>
        </w:rPr>
        <w:t>necessary.</w:t>
      </w:r>
      <w:r w:rsidRPr="002169C7">
        <w:rPr>
          <w:rFonts w:ascii="Georgia" w:eastAsia="Arial" w:hAnsi="Georgia" w:cs="Arial"/>
          <w:spacing w:val="63"/>
        </w:rPr>
        <w:t xml:space="preserve">  </w:t>
      </w:r>
      <w:r w:rsidRPr="002169C7">
        <w:rPr>
          <w:rFonts w:ascii="Georgia" w:eastAsia="Arial" w:hAnsi="Georgia" w:cs="Arial"/>
        </w:rPr>
        <w:t>The</w:t>
      </w:r>
      <w:r w:rsidRPr="002169C7">
        <w:rPr>
          <w:rFonts w:ascii="Georgia" w:eastAsia="Arial" w:hAnsi="Georgia" w:cs="Arial"/>
          <w:spacing w:val="30"/>
        </w:rPr>
        <w:t xml:space="preserve"> </w:t>
      </w:r>
      <w:r w:rsidRPr="002169C7">
        <w:rPr>
          <w:rFonts w:ascii="Georgia" w:eastAsia="Arial" w:hAnsi="Georgia" w:cs="Arial"/>
          <w:spacing w:val="-1"/>
        </w:rPr>
        <w:t>proprietary</w:t>
      </w:r>
      <w:r w:rsidRPr="002169C7">
        <w:rPr>
          <w:rFonts w:ascii="Georgia" w:eastAsia="Arial" w:hAnsi="Georgia" w:cs="Arial"/>
          <w:spacing w:val="26"/>
        </w:rPr>
        <w:t xml:space="preserve"> </w:t>
      </w:r>
      <w:r w:rsidRPr="002169C7">
        <w:rPr>
          <w:rFonts w:ascii="Georgia" w:eastAsia="Arial" w:hAnsi="Georgia" w:cs="Arial"/>
        </w:rPr>
        <w:t>or</w:t>
      </w:r>
      <w:r w:rsidRPr="002169C7">
        <w:rPr>
          <w:rFonts w:ascii="Georgia" w:eastAsia="Arial" w:hAnsi="Georgia" w:cs="Arial"/>
          <w:spacing w:val="28"/>
        </w:rPr>
        <w:t xml:space="preserve"> </w:t>
      </w:r>
      <w:r w:rsidRPr="002169C7">
        <w:rPr>
          <w:rFonts w:ascii="Georgia" w:eastAsia="Arial" w:hAnsi="Georgia" w:cs="Arial"/>
          <w:spacing w:val="-1"/>
        </w:rPr>
        <w:t>trade</w:t>
      </w:r>
      <w:r w:rsidRPr="002169C7">
        <w:rPr>
          <w:rFonts w:ascii="Georgia" w:eastAsia="Arial" w:hAnsi="Georgia" w:cs="Arial"/>
          <w:spacing w:val="30"/>
        </w:rPr>
        <w:t xml:space="preserve"> </w:t>
      </w:r>
      <w:r w:rsidRPr="002169C7">
        <w:rPr>
          <w:rFonts w:ascii="Georgia" w:eastAsia="Arial" w:hAnsi="Georgia" w:cs="Arial"/>
          <w:spacing w:val="-1"/>
        </w:rPr>
        <w:t>secret</w:t>
      </w:r>
      <w:r w:rsidRPr="002169C7">
        <w:rPr>
          <w:rFonts w:ascii="Georgia" w:eastAsia="Arial" w:hAnsi="Georgia" w:cs="Arial"/>
          <w:spacing w:val="27"/>
        </w:rPr>
        <w:t xml:space="preserve"> </w:t>
      </w:r>
      <w:r w:rsidRPr="002169C7">
        <w:rPr>
          <w:rFonts w:ascii="Georgia" w:eastAsia="Arial" w:hAnsi="Georgia" w:cs="Arial"/>
          <w:spacing w:val="-1"/>
        </w:rPr>
        <w:t>material</w:t>
      </w:r>
      <w:r w:rsidRPr="002169C7">
        <w:rPr>
          <w:rFonts w:ascii="Georgia" w:eastAsia="Arial" w:hAnsi="Georgia" w:cs="Arial"/>
          <w:spacing w:val="28"/>
        </w:rPr>
        <w:t xml:space="preserve"> </w:t>
      </w:r>
      <w:r w:rsidRPr="002169C7">
        <w:rPr>
          <w:rFonts w:ascii="Georgia" w:eastAsia="Arial" w:hAnsi="Georgia" w:cs="Arial"/>
          <w:spacing w:val="-1"/>
        </w:rPr>
        <w:t>submitted</w:t>
      </w:r>
      <w:r w:rsidRPr="002169C7">
        <w:rPr>
          <w:rFonts w:ascii="Georgia" w:eastAsia="Arial" w:hAnsi="Georgia" w:cs="Arial"/>
          <w:spacing w:val="30"/>
        </w:rPr>
        <w:t xml:space="preserve"> </w:t>
      </w:r>
      <w:r w:rsidRPr="002169C7">
        <w:rPr>
          <w:rFonts w:ascii="Georgia" w:eastAsia="Arial" w:hAnsi="Georgia" w:cs="Arial"/>
          <w:spacing w:val="-1"/>
        </w:rPr>
        <w:t>must</w:t>
      </w:r>
      <w:r w:rsidRPr="002169C7">
        <w:rPr>
          <w:rFonts w:ascii="Georgia" w:eastAsia="Arial" w:hAnsi="Georgia" w:cs="Arial"/>
          <w:spacing w:val="29"/>
        </w:rPr>
        <w:t xml:space="preserve"> </w:t>
      </w:r>
      <w:r w:rsidRPr="002169C7">
        <w:rPr>
          <w:rFonts w:ascii="Georgia" w:eastAsia="Arial" w:hAnsi="Georgia" w:cs="Arial"/>
        </w:rPr>
        <w:t>be</w:t>
      </w:r>
      <w:r w:rsidRPr="002169C7">
        <w:rPr>
          <w:rFonts w:ascii="Georgia" w:eastAsia="Arial" w:hAnsi="Georgia" w:cs="Arial"/>
          <w:spacing w:val="30"/>
        </w:rPr>
        <w:t xml:space="preserve"> </w:t>
      </w:r>
      <w:r w:rsidRPr="002169C7">
        <w:rPr>
          <w:rFonts w:ascii="Georgia" w:eastAsia="Arial" w:hAnsi="Georgia" w:cs="Arial"/>
          <w:spacing w:val="-1"/>
        </w:rPr>
        <w:t>identified</w:t>
      </w:r>
      <w:r w:rsidRPr="002169C7">
        <w:rPr>
          <w:rFonts w:ascii="Georgia" w:eastAsia="Arial" w:hAnsi="Georgia" w:cs="Arial"/>
          <w:spacing w:val="30"/>
        </w:rPr>
        <w:t xml:space="preserve"> </w:t>
      </w:r>
      <w:r w:rsidRPr="002169C7">
        <w:rPr>
          <w:rFonts w:ascii="Georgia" w:eastAsia="Arial" w:hAnsi="Georgia" w:cs="Arial"/>
        </w:rPr>
        <w:t>by</w:t>
      </w:r>
      <w:r w:rsidRPr="002169C7">
        <w:rPr>
          <w:rFonts w:ascii="Georgia" w:eastAsia="Arial" w:hAnsi="Georgia" w:cs="Arial"/>
          <w:spacing w:val="26"/>
        </w:rPr>
        <w:t xml:space="preserve"> </w:t>
      </w:r>
      <w:r w:rsidRPr="002169C7">
        <w:rPr>
          <w:rFonts w:ascii="Georgia" w:eastAsia="Arial" w:hAnsi="Georgia" w:cs="Arial"/>
        </w:rPr>
        <w:t>some</w:t>
      </w:r>
      <w:r w:rsidRPr="002169C7">
        <w:rPr>
          <w:rFonts w:ascii="Georgia" w:eastAsia="Arial" w:hAnsi="Georgia" w:cs="Arial"/>
          <w:spacing w:val="27"/>
        </w:rPr>
        <w:t xml:space="preserve"> </w:t>
      </w:r>
      <w:r w:rsidRPr="002169C7">
        <w:rPr>
          <w:rFonts w:ascii="Georgia" w:eastAsia="Arial" w:hAnsi="Georgia" w:cs="Arial"/>
          <w:spacing w:val="-1"/>
        </w:rPr>
        <w:t>distinct</w:t>
      </w:r>
      <w:r w:rsidRPr="002169C7">
        <w:rPr>
          <w:rFonts w:ascii="Georgia" w:eastAsia="Arial" w:hAnsi="Georgia" w:cs="Arial"/>
          <w:spacing w:val="75"/>
        </w:rPr>
        <w:t xml:space="preserve"> </w:t>
      </w:r>
      <w:r w:rsidRPr="002169C7">
        <w:rPr>
          <w:rFonts w:ascii="Georgia" w:eastAsia="Arial" w:hAnsi="Georgia" w:cs="Arial"/>
          <w:spacing w:val="-1"/>
        </w:rPr>
        <w:t>method</w:t>
      </w:r>
      <w:r w:rsidRPr="002169C7">
        <w:rPr>
          <w:rFonts w:ascii="Georgia" w:eastAsia="Arial" w:hAnsi="Georgia" w:cs="Arial"/>
          <w:spacing w:val="30"/>
        </w:rPr>
        <w:t xml:space="preserve"> </w:t>
      </w:r>
      <w:r w:rsidRPr="002169C7">
        <w:rPr>
          <w:rFonts w:ascii="Georgia" w:eastAsia="Arial" w:hAnsi="Georgia" w:cs="Arial"/>
          <w:spacing w:val="-1"/>
        </w:rPr>
        <w:t>such</w:t>
      </w:r>
      <w:r w:rsidRPr="002169C7">
        <w:rPr>
          <w:rFonts w:ascii="Georgia" w:eastAsia="Arial" w:hAnsi="Georgia" w:cs="Arial"/>
          <w:spacing w:val="32"/>
        </w:rPr>
        <w:t xml:space="preserve"> </w:t>
      </w:r>
      <w:r w:rsidRPr="002169C7">
        <w:rPr>
          <w:rFonts w:ascii="Georgia" w:eastAsia="Arial" w:hAnsi="Georgia" w:cs="Arial"/>
        </w:rPr>
        <w:t>as</w:t>
      </w:r>
      <w:r w:rsidRPr="002169C7">
        <w:rPr>
          <w:rFonts w:ascii="Georgia" w:eastAsia="Arial" w:hAnsi="Georgia" w:cs="Arial"/>
          <w:spacing w:val="29"/>
        </w:rPr>
        <w:t xml:space="preserve"> </w:t>
      </w:r>
      <w:r w:rsidRPr="002169C7">
        <w:rPr>
          <w:rFonts w:ascii="Georgia" w:eastAsia="Arial" w:hAnsi="Georgia" w:cs="Arial"/>
          <w:spacing w:val="-1"/>
        </w:rPr>
        <w:t>highlighting</w:t>
      </w:r>
      <w:r w:rsidRPr="002169C7">
        <w:rPr>
          <w:rFonts w:ascii="Georgia" w:eastAsia="Arial" w:hAnsi="Georgia" w:cs="Arial"/>
          <w:spacing w:val="30"/>
        </w:rPr>
        <w:t xml:space="preserve"> </w:t>
      </w:r>
      <w:r w:rsidRPr="002169C7">
        <w:rPr>
          <w:rFonts w:ascii="Georgia" w:eastAsia="Arial" w:hAnsi="Georgia" w:cs="Arial"/>
        </w:rPr>
        <w:t>or</w:t>
      </w:r>
      <w:r w:rsidRPr="002169C7">
        <w:rPr>
          <w:rFonts w:ascii="Georgia" w:eastAsia="Arial" w:hAnsi="Georgia" w:cs="Arial"/>
          <w:spacing w:val="30"/>
        </w:rPr>
        <w:t xml:space="preserve"> </w:t>
      </w:r>
      <w:r w:rsidRPr="002169C7">
        <w:rPr>
          <w:rFonts w:ascii="Georgia" w:eastAsia="Arial" w:hAnsi="Georgia" w:cs="Arial"/>
          <w:spacing w:val="-1"/>
        </w:rPr>
        <w:t>underlining</w:t>
      </w:r>
      <w:r w:rsidRPr="002169C7">
        <w:rPr>
          <w:rFonts w:ascii="Georgia" w:eastAsia="Arial" w:hAnsi="Georgia" w:cs="Arial"/>
          <w:spacing w:val="27"/>
        </w:rPr>
        <w:t xml:space="preserve"> </w:t>
      </w:r>
      <w:r w:rsidRPr="002169C7">
        <w:rPr>
          <w:rFonts w:ascii="Georgia" w:eastAsia="Arial" w:hAnsi="Georgia" w:cs="Arial"/>
        </w:rPr>
        <w:t>and</w:t>
      </w:r>
      <w:r w:rsidRPr="002169C7">
        <w:rPr>
          <w:rFonts w:ascii="Georgia" w:eastAsia="Arial" w:hAnsi="Georgia" w:cs="Arial"/>
          <w:spacing w:val="30"/>
        </w:rPr>
        <w:t xml:space="preserve"> </w:t>
      </w:r>
      <w:r w:rsidRPr="002169C7">
        <w:rPr>
          <w:rFonts w:ascii="Georgia" w:eastAsia="Arial" w:hAnsi="Georgia" w:cs="Arial"/>
          <w:spacing w:val="-1"/>
        </w:rPr>
        <w:t>must</w:t>
      </w:r>
      <w:r w:rsidRPr="002169C7">
        <w:rPr>
          <w:rFonts w:ascii="Georgia" w:eastAsia="Arial" w:hAnsi="Georgia" w:cs="Arial"/>
          <w:spacing w:val="32"/>
        </w:rPr>
        <w:t xml:space="preserve"> </w:t>
      </w:r>
      <w:r w:rsidRPr="002169C7">
        <w:rPr>
          <w:rFonts w:ascii="Georgia" w:eastAsia="Arial" w:hAnsi="Georgia" w:cs="Arial"/>
          <w:spacing w:val="-1"/>
        </w:rPr>
        <w:t>indicate</w:t>
      </w:r>
      <w:r w:rsidRPr="002169C7">
        <w:rPr>
          <w:rFonts w:ascii="Georgia" w:eastAsia="Arial" w:hAnsi="Georgia" w:cs="Arial"/>
          <w:spacing w:val="32"/>
        </w:rPr>
        <w:t xml:space="preserve"> </w:t>
      </w:r>
      <w:r w:rsidRPr="002169C7">
        <w:rPr>
          <w:rFonts w:ascii="Georgia" w:eastAsia="Arial" w:hAnsi="Georgia" w:cs="Arial"/>
          <w:spacing w:val="-2"/>
        </w:rPr>
        <w:t>only</w:t>
      </w:r>
      <w:r w:rsidRPr="002169C7">
        <w:rPr>
          <w:rFonts w:ascii="Georgia" w:eastAsia="Arial" w:hAnsi="Georgia" w:cs="Arial"/>
          <w:spacing w:val="29"/>
        </w:rPr>
        <w:t xml:space="preserve"> </w:t>
      </w:r>
      <w:r w:rsidRPr="002169C7">
        <w:rPr>
          <w:rFonts w:ascii="Georgia" w:eastAsia="Arial" w:hAnsi="Georgia" w:cs="Arial"/>
        </w:rPr>
        <w:t>the</w:t>
      </w:r>
      <w:r w:rsidRPr="002169C7">
        <w:rPr>
          <w:rFonts w:ascii="Georgia" w:eastAsia="Arial" w:hAnsi="Georgia" w:cs="Arial"/>
          <w:spacing w:val="32"/>
        </w:rPr>
        <w:t xml:space="preserve"> </w:t>
      </w:r>
      <w:r w:rsidRPr="002169C7">
        <w:rPr>
          <w:rFonts w:ascii="Georgia" w:eastAsia="Arial" w:hAnsi="Georgia" w:cs="Arial"/>
          <w:spacing w:val="-1"/>
        </w:rPr>
        <w:t>specific</w:t>
      </w:r>
      <w:r w:rsidRPr="002169C7">
        <w:rPr>
          <w:rFonts w:ascii="Georgia" w:eastAsia="Arial" w:hAnsi="Georgia" w:cs="Arial"/>
          <w:spacing w:val="31"/>
        </w:rPr>
        <w:t xml:space="preserve"> </w:t>
      </w:r>
      <w:r w:rsidRPr="002169C7">
        <w:rPr>
          <w:rFonts w:ascii="Georgia" w:eastAsia="Arial" w:hAnsi="Georgia" w:cs="Arial"/>
          <w:spacing w:val="-1"/>
        </w:rPr>
        <w:t>words,</w:t>
      </w:r>
      <w:r w:rsidRPr="002169C7">
        <w:rPr>
          <w:rFonts w:ascii="Georgia" w:eastAsia="Arial" w:hAnsi="Georgia" w:cs="Arial"/>
          <w:spacing w:val="59"/>
        </w:rPr>
        <w:t xml:space="preserve"> </w:t>
      </w:r>
      <w:r w:rsidRPr="002169C7">
        <w:rPr>
          <w:rFonts w:ascii="Georgia" w:eastAsia="Arial" w:hAnsi="Georgia" w:cs="Arial"/>
          <w:spacing w:val="-1"/>
        </w:rPr>
        <w:t>figures,</w:t>
      </w:r>
      <w:r w:rsidRPr="002169C7">
        <w:rPr>
          <w:rFonts w:ascii="Georgia" w:eastAsia="Arial" w:hAnsi="Georgia" w:cs="Arial"/>
        </w:rPr>
        <w:t xml:space="preserve"> </w:t>
      </w:r>
      <w:r w:rsidRPr="002169C7">
        <w:rPr>
          <w:rFonts w:ascii="Georgia" w:eastAsia="Arial" w:hAnsi="Georgia" w:cs="Arial"/>
          <w:spacing w:val="-1"/>
        </w:rPr>
        <w:t>or paragraphs that constitute trade secret or proprietary information.  In addition, a summary of proprietary information submitted shall be submitted on this form.  The classification of an entire proposal document, line item prices, and/or total proposal prices as proprietary or trade secrets is not acceptable.  If, after being given reasonable time, the Offeror refuses to withdraw such a classification designation, the proposal will be rejected.</w:t>
      </w:r>
    </w:p>
    <w:p w:rsidR="002169C7" w:rsidRPr="002169C7" w:rsidRDefault="002169C7" w:rsidP="002169C7">
      <w:pPr>
        <w:tabs>
          <w:tab w:val="left" w:pos="9090"/>
        </w:tabs>
        <w:spacing w:before="3"/>
        <w:ind w:right="270"/>
        <w:jc w:val="both"/>
        <w:rPr>
          <w:rFonts w:ascii="Georgia" w:eastAsia="Arial" w:hAnsi="Georgia" w:cs="Arial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1589"/>
        <w:gridCol w:w="4396"/>
      </w:tblGrid>
      <w:tr w:rsidR="002169C7" w:rsidRPr="002169C7" w:rsidTr="006322D6">
        <w:trPr>
          <w:trHeight w:hRule="exact" w:val="571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9C7" w:rsidRPr="002169C7" w:rsidRDefault="002169C7" w:rsidP="006322D6">
            <w:pPr>
              <w:pStyle w:val="TableParagraph"/>
              <w:tabs>
                <w:tab w:val="left" w:pos="9090"/>
              </w:tabs>
              <w:spacing w:line="271" w:lineRule="exact"/>
              <w:ind w:right="270"/>
              <w:jc w:val="both"/>
              <w:rPr>
                <w:rFonts w:ascii="Georgia" w:eastAsia="Arial" w:hAnsi="Georgia" w:cs="Arial"/>
                <w:sz w:val="24"/>
                <w:szCs w:val="24"/>
              </w:rPr>
            </w:pPr>
            <w:r w:rsidRPr="002169C7">
              <w:rPr>
                <w:rFonts w:ascii="Georgia" w:hAnsi="Georgia"/>
                <w:spacing w:val="-1"/>
                <w:sz w:val="24"/>
                <w:szCs w:val="24"/>
              </w:rPr>
              <w:t>SECTION/TITLE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9C7" w:rsidRPr="002169C7" w:rsidRDefault="002169C7" w:rsidP="006322D6">
            <w:pPr>
              <w:pStyle w:val="TableParagraph"/>
              <w:tabs>
                <w:tab w:val="left" w:pos="9090"/>
              </w:tabs>
              <w:ind w:right="270"/>
              <w:jc w:val="both"/>
              <w:rPr>
                <w:rFonts w:ascii="Georgia" w:eastAsia="Arial" w:hAnsi="Georgia" w:cs="Arial"/>
                <w:sz w:val="24"/>
                <w:szCs w:val="24"/>
              </w:rPr>
            </w:pPr>
            <w:r w:rsidRPr="002169C7">
              <w:rPr>
                <w:rFonts w:ascii="Georgia" w:hAnsi="Georgia"/>
                <w:sz w:val="24"/>
                <w:szCs w:val="24"/>
              </w:rPr>
              <w:t xml:space="preserve">PAGE </w:t>
            </w:r>
            <w:r w:rsidRPr="002169C7">
              <w:rPr>
                <w:rFonts w:ascii="Georgia" w:hAnsi="Georgia"/>
                <w:spacing w:val="-1"/>
                <w:sz w:val="24"/>
                <w:szCs w:val="24"/>
              </w:rPr>
              <w:t>NUMBER(S)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9C7" w:rsidRPr="002169C7" w:rsidRDefault="002169C7" w:rsidP="006322D6">
            <w:pPr>
              <w:pStyle w:val="TableParagraph"/>
              <w:tabs>
                <w:tab w:val="left" w:pos="9090"/>
              </w:tabs>
              <w:ind w:right="270"/>
              <w:jc w:val="both"/>
              <w:rPr>
                <w:rFonts w:ascii="Georgia" w:eastAsia="Arial" w:hAnsi="Georgia" w:cs="Arial"/>
                <w:sz w:val="24"/>
                <w:szCs w:val="24"/>
              </w:rPr>
            </w:pPr>
            <w:r w:rsidRPr="002169C7">
              <w:rPr>
                <w:rFonts w:ascii="Georgia" w:hAnsi="Georgia"/>
                <w:spacing w:val="-1"/>
                <w:sz w:val="24"/>
                <w:szCs w:val="24"/>
              </w:rPr>
              <w:t>REASON(S)</w:t>
            </w:r>
            <w:r w:rsidRPr="002169C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169C7">
              <w:rPr>
                <w:rFonts w:ascii="Georgia" w:hAnsi="Georgia"/>
                <w:spacing w:val="-1"/>
                <w:sz w:val="24"/>
                <w:szCs w:val="24"/>
              </w:rPr>
              <w:t>FOR</w:t>
            </w:r>
            <w:r w:rsidRPr="002169C7">
              <w:rPr>
                <w:rFonts w:ascii="Georgia" w:hAnsi="Georgia"/>
                <w:sz w:val="24"/>
                <w:szCs w:val="24"/>
              </w:rPr>
              <w:t xml:space="preserve"> WITHHOLDING </w:t>
            </w:r>
            <w:r w:rsidRPr="002169C7">
              <w:rPr>
                <w:rFonts w:ascii="Georgia" w:hAnsi="Georgia"/>
                <w:spacing w:val="-1"/>
                <w:sz w:val="24"/>
                <w:szCs w:val="24"/>
              </w:rPr>
              <w:t>FROM</w:t>
            </w:r>
            <w:r w:rsidRPr="002169C7">
              <w:rPr>
                <w:rFonts w:ascii="Georgia" w:hAnsi="Georgia"/>
                <w:spacing w:val="23"/>
                <w:sz w:val="24"/>
                <w:szCs w:val="24"/>
              </w:rPr>
              <w:t xml:space="preserve"> </w:t>
            </w:r>
            <w:r w:rsidRPr="002169C7">
              <w:rPr>
                <w:rFonts w:ascii="Georgia" w:hAnsi="Georgia"/>
                <w:spacing w:val="-1"/>
                <w:sz w:val="24"/>
                <w:szCs w:val="24"/>
              </w:rPr>
              <w:t>DISCLOSURE</w:t>
            </w:r>
          </w:p>
        </w:tc>
      </w:tr>
      <w:tr w:rsidR="002169C7" w:rsidRPr="002169C7" w:rsidTr="006322D6">
        <w:trPr>
          <w:trHeight w:hRule="exact" w:val="574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69C7" w:rsidRPr="002169C7" w:rsidTr="006322D6">
        <w:trPr>
          <w:trHeight w:hRule="exact" w:val="571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69C7" w:rsidRPr="002169C7" w:rsidTr="006322D6">
        <w:trPr>
          <w:trHeight w:hRule="exact" w:val="574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69C7" w:rsidRPr="002169C7" w:rsidTr="006322D6">
        <w:trPr>
          <w:trHeight w:hRule="exact" w:val="571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69C7" w:rsidRPr="002169C7" w:rsidTr="006322D6">
        <w:trPr>
          <w:trHeight w:hRule="exact" w:val="574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69C7" w:rsidRPr="002169C7" w:rsidTr="006322D6">
        <w:trPr>
          <w:trHeight w:hRule="exact" w:val="571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69C7" w:rsidRPr="002169C7" w:rsidTr="006322D6">
        <w:trPr>
          <w:trHeight w:hRule="exact" w:val="571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69C7" w:rsidRPr="002169C7" w:rsidTr="006322D6">
        <w:trPr>
          <w:trHeight w:hRule="exact" w:val="574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69C7" w:rsidRPr="002169C7" w:rsidTr="006322D6">
        <w:trPr>
          <w:trHeight w:hRule="exact" w:val="571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C7" w:rsidRPr="002169C7" w:rsidRDefault="002169C7" w:rsidP="006322D6">
            <w:pPr>
              <w:tabs>
                <w:tab w:val="left" w:pos="9090"/>
              </w:tabs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D1214" w:rsidRPr="002169C7" w:rsidRDefault="002D1214" w:rsidP="007A00E7">
      <w:pPr>
        <w:rPr>
          <w:rFonts w:ascii="Georgia" w:hAnsi="Georgia"/>
        </w:rPr>
      </w:pPr>
      <w:bookmarkStart w:id="0" w:name="_GoBack"/>
      <w:bookmarkEnd w:id="0"/>
    </w:p>
    <w:sectPr w:rsidR="002D1214" w:rsidRPr="0021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C6" w:rsidRDefault="00DB3FC6" w:rsidP="002169C7">
      <w:pPr>
        <w:spacing w:after="0" w:line="240" w:lineRule="auto"/>
      </w:pPr>
      <w:r>
        <w:separator/>
      </w:r>
    </w:p>
  </w:endnote>
  <w:endnote w:type="continuationSeparator" w:id="0">
    <w:p w:rsidR="00DB3FC6" w:rsidRDefault="00DB3FC6" w:rsidP="0021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C6" w:rsidRDefault="00DB3FC6" w:rsidP="002169C7">
      <w:pPr>
        <w:spacing w:after="0" w:line="240" w:lineRule="auto"/>
      </w:pPr>
      <w:r>
        <w:separator/>
      </w:r>
    </w:p>
  </w:footnote>
  <w:footnote w:type="continuationSeparator" w:id="0">
    <w:p w:rsidR="00DB3FC6" w:rsidRDefault="00DB3FC6" w:rsidP="0021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7"/>
    <w:rsid w:val="002169C7"/>
    <w:rsid w:val="002D1214"/>
    <w:rsid w:val="003A0149"/>
    <w:rsid w:val="007A00E7"/>
    <w:rsid w:val="00D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F648"/>
  <w15:chartTrackingRefBased/>
  <w15:docId w15:val="{9F16FA47-8BB3-46C8-9E1A-482E6793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C7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1"/>
    <w:qFormat/>
    <w:rsid w:val="002169C7"/>
    <w:pPr>
      <w:widowControl w:val="0"/>
      <w:spacing w:after="0" w:line="240" w:lineRule="auto"/>
      <w:ind w:left="820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169C7"/>
    <w:rPr>
      <w:rFonts w:ascii="Arial Narrow" w:eastAsia="Arial Narrow" w:hAnsi="Arial Narrow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69C7"/>
    <w:pPr>
      <w:widowControl w:val="0"/>
      <w:spacing w:after="0" w:line="240" w:lineRule="auto"/>
      <w:ind w:left="1180" w:hanging="360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69C7"/>
    <w:rPr>
      <w:rFonts w:ascii="Arial Narrow" w:eastAsia="Arial Narrow" w:hAnsi="Arial Narrow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169C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Meadows</dc:creator>
  <cp:keywords/>
  <dc:description/>
  <cp:lastModifiedBy>Joan Hollen</cp:lastModifiedBy>
  <cp:revision>2</cp:revision>
  <dcterms:created xsi:type="dcterms:W3CDTF">2020-05-14T20:21:00Z</dcterms:created>
  <dcterms:modified xsi:type="dcterms:W3CDTF">2020-05-14T20:21:00Z</dcterms:modified>
</cp:coreProperties>
</file>